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INVOICE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4986"/>
          </w:tcPr>
          <w:p>
            <w:r>
              <w:t>[INV-0001]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4986"/>
          </w:tcPr>
          <w:p>
            <w:r>
              <w:t>[On collection]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Colour and paint code</w:t>
            </w:r>
          </w:p>
        </w:tc>
        <w:tc>
          <w:tcPr>
            <w:tcW w:type="dxa" w:w="4986"/>
          </w:tcPr>
          <w:p>
            <w:r>
              <w:t>[Colour, code]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Remove and refit front bumper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Repair and refinish front wing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Blend paint into adjacent panel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Replacement headlamp unit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Paint and materials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Advisories (work noticed but not carried out)</w:t>
        <w:br/>
      </w:r>
      <w:r>
        <w:t>[None / list here]</w:t>
      </w:r>
    </w:p>
    <w:p>
      <w:r>
        <w:rPr>
          <w:b/>
        </w:rPr>
        <w:t>Terms</w:t>
        <w:br/>
      </w:r>
      <w:r>
        <w:t>Payment is due on collection unless agreed otherwise. Bank transfer to: [Account name] | Sort code: [00-00-00] | Account number: [00000000]. Please use the invoice number as the payment reference.</w:t>
      </w:r>
    </w:p>
    <w:p>
      <w:pPr>
        <w:jc w:val="center"/>
      </w:pPr>
      <w:r>
        <w:rPr>
          <w:sz w:val="16"/>
        </w:rPr>
        <w:t>Body Shop invoice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